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托克逊县党政机关公务用车定点维修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备选维修厂信息表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413"/>
        <w:gridCol w:w="1696"/>
        <w:gridCol w:w="16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维修厂名称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地址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托克逊县华源汽车维修中心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王女士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18909951949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南疆路燃气厂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修理（已注册政采云平台）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托克逊县车友汽车配件部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马先生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18999693809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南疆路中石化加油站斜对面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修理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（已注册政采云平台）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托克逊县鑫万通汽车修理服务会所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杨先生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15022865505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圣源中心城C区3栋106-108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修理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（已注册政采云平台）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托克逊县天山汽车修理厂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朱女士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18139305555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南江路中国石化加油站隔壁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修理（场地宽敞，暂未申请注册政采云平台）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托克逊瑞鑫汽车养护中心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申先生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15299899666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滨河门面房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换轮胎、补胎、换机油（距离近，暂未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注册政采云平台）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托克逊县车嘉汽车用品商行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沈先生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15160836688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始昌花园19号商铺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换轮胎、补胎、换机油（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已注册政采云平台</w:t>
            </w: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托克逊县美浪汽车服务有限公司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吾斯曼先生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18709959766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奇石城汇鑫酒店旁边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装饰装潢（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已注册政采云平台）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伟鑫汽车装潢店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孙先生</w:t>
            </w:r>
          </w:p>
        </w:tc>
        <w:tc>
          <w:tcPr>
            <w:tcW w:w="1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13040519888</w:t>
            </w: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滨河门面房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装饰装潢（</w:t>
            </w: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vertAlign w:val="baseline"/>
                <w:lang w:val="en-US" w:eastAsia="zh-CN" w:bidi="ar-SA"/>
              </w:rPr>
              <w:t>已注册政采云平台）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19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97556"/>
    <w:rsid w:val="146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2022-03-24T10:42:00Z</dcterms:created>
  <dc:creator>Administrator</dc:creator>
  <cp:lastModifiedBy>Administrator</cp:lastModifiedBy>
  <dcterms:modified xsi:type="dcterms:W3CDTF">2022-03-24T10:42:33Z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C3A320FEB1F049C4B793F280297E78B8</vt:lpwstr>
  </property>
</Properties>
</file>