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33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热依木</w:t>
      </w:r>
      <w:r>
        <w:rPr>
          <w:rFonts w:hint="eastAsia" w:ascii="仿宋_GB2312" w:hAnsi="仿宋_GB2312" w:eastAsia="仿宋_GB2312" w:cs="仿宋_GB2312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热苏</w:t>
      </w:r>
      <w:r>
        <w:rPr>
          <w:rFonts w:hint="eastAsia" w:ascii="仿宋_GB2312" w:hAnsi="仿宋_GB2312" w:eastAsia="仿宋_GB2312" w:cs="仿宋_GB2312"/>
          <w:sz w:val="32"/>
          <w:szCs w:val="32"/>
        </w:rPr>
        <w:t>力代表：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夏乡卡格恰克村杏树面积大每年剪树枝乱扔影响</w:t>
      </w:r>
      <w:r>
        <w:rPr>
          <w:rFonts w:hint="eastAsia" w:ascii="仿宋_GB2312" w:hAnsi="仿宋_GB2312" w:eastAsia="仿宋_GB2312" w:cs="仿宋_GB2312"/>
          <w:sz w:val="32"/>
          <w:szCs w:val="32"/>
        </w:rPr>
        <w:t>环境卫生方面的建议》（第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</w:t>
      </w:r>
      <w:r>
        <w:rPr>
          <w:rFonts w:hint="eastAsia" w:ascii="仿宋_GB2312" w:eastAsia="仿宋_GB2312"/>
          <w:sz w:val="32"/>
          <w:szCs w:val="32"/>
        </w:rPr>
        <w:t>环卫工人能力有限，乡村街道环卫工作责任落实不够到位，部分群众环保意识较为淡薄，乱扔乱丢垃圾</w:t>
      </w:r>
      <w:r>
        <w:rPr>
          <w:rFonts w:hint="eastAsia" w:ascii="仿宋_GB2312" w:eastAsia="仿宋_GB2312"/>
          <w:sz w:val="32"/>
          <w:szCs w:val="32"/>
          <w:lang w:eastAsia="zh-CN"/>
        </w:rPr>
        <w:t>树枝</w:t>
      </w:r>
      <w:r>
        <w:rPr>
          <w:rFonts w:hint="eastAsia" w:ascii="仿宋_GB2312" w:eastAsia="仿宋_GB2312"/>
          <w:sz w:val="32"/>
          <w:szCs w:val="32"/>
        </w:rPr>
        <w:t>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环境和人民的身心健康，为了达标国家文明县城标准和创建和谐美丽托克逊，我局跟夏乡人民政府办公室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卡格恰克村委会</w:t>
      </w:r>
      <w:r>
        <w:rPr>
          <w:rFonts w:hint="eastAsia" w:ascii="仿宋_GB2312" w:eastAsia="仿宋_GB2312"/>
          <w:sz w:val="32"/>
          <w:szCs w:val="32"/>
        </w:rPr>
        <w:t>等各职能部门联系，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夏乡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卡格恰克村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杏树面积较多，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共有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1500亩杏树地，修剪杏树产生的树枝较多，部分群众以树枝代替煤炭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对此，夏乡人民政府积极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宣传引导群众将修剪杏树产生的树枝送至九龙路的树枝粉碎厂、南湖村树枝粉碎厂收购；同时，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</w:t>
      </w:r>
      <w:r>
        <w:rPr>
          <w:rFonts w:hint="eastAsia" w:ascii="仿宋_GB2312" w:eastAsia="仿宋_GB2312"/>
          <w:sz w:val="32"/>
          <w:szCs w:val="32"/>
          <w:lang w:eastAsia="zh-CN"/>
        </w:rPr>
        <w:t>树枝及</w:t>
      </w:r>
      <w:r>
        <w:rPr>
          <w:rFonts w:hint="eastAsia" w:ascii="仿宋_GB2312" w:eastAsia="仿宋_GB2312"/>
          <w:sz w:val="32"/>
          <w:szCs w:val="32"/>
        </w:rPr>
        <w:t>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</w:rPr>
        <w:t>夏乡人民政府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托克逊县生态环境局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23F58D1"/>
    <w:rsid w:val="049739BB"/>
    <w:rsid w:val="11161BF7"/>
    <w:rsid w:val="133D557A"/>
    <w:rsid w:val="24456BB3"/>
    <w:rsid w:val="2FE71483"/>
    <w:rsid w:val="339A0DFB"/>
    <w:rsid w:val="3C9962FD"/>
    <w:rsid w:val="490B6DEE"/>
    <w:rsid w:val="55715110"/>
    <w:rsid w:val="578A2799"/>
    <w:rsid w:val="58805822"/>
    <w:rsid w:val="5C9A40B2"/>
    <w:rsid w:val="728A37A1"/>
    <w:rsid w:val="738F7165"/>
    <w:rsid w:val="7600695A"/>
    <w:rsid w:val="77C4733C"/>
    <w:rsid w:val="7D80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613</Words>
  <Characters>635</Characters>
  <Lines>4</Lines>
  <Paragraphs>1</Paragraphs>
  <TotalTime>0</TotalTime>
  <ScaleCrop>false</ScaleCrop>
  <LinksUpToDate>false</LinksUpToDate>
  <CharactersWithSpaces>684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3BDC88E308204C5FAC81CFA95E974A0A</vt:lpwstr>
  </property>
</Properties>
</file>