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E82" w:rsidRDefault="00AA33EC">
      <w:pPr>
        <w:spacing w:line="480" w:lineRule="auto"/>
        <w:jc w:val="center"/>
        <w:rPr>
          <w:rFonts w:ascii="新宋体" w:eastAsia="新宋体" w:hAnsi="新宋体" w:cs="新宋体"/>
          <w:b/>
          <w:bCs/>
          <w:sz w:val="44"/>
          <w:szCs w:val="44"/>
        </w:rPr>
      </w:pPr>
      <w:r>
        <w:rPr>
          <w:rFonts w:ascii="新宋体" w:eastAsia="新宋体" w:hAnsi="新宋体" w:cs="新宋体" w:hint="eastAsia"/>
          <w:b/>
          <w:bCs/>
          <w:sz w:val="44"/>
          <w:szCs w:val="44"/>
        </w:rPr>
        <w:t>关于对托克逊县第十七届人民代表大会五次会议第32号提案的答复</w:t>
      </w:r>
    </w:p>
    <w:p w:rsidR="00F02E82" w:rsidRDefault="00F02E82">
      <w:pPr>
        <w:jc w:val="left"/>
        <w:rPr>
          <w:rFonts w:ascii="仿宋" w:eastAsia="仿宋" w:hAnsi="仿宋" w:cs="仿宋"/>
          <w:sz w:val="32"/>
          <w:szCs w:val="32"/>
        </w:rPr>
      </w:pPr>
    </w:p>
    <w:p w:rsidR="00F02E82" w:rsidRDefault="00AA33EC">
      <w:pPr>
        <w:ind w:firstLineChars="200" w:firstLine="640"/>
        <w:jc w:val="left"/>
        <w:rPr>
          <w:rFonts w:ascii="仿宋" w:eastAsia="仿宋" w:hAnsi="仿宋" w:cs="仿宋"/>
          <w:sz w:val="32"/>
          <w:szCs w:val="32"/>
        </w:rPr>
      </w:pPr>
      <w:r>
        <w:rPr>
          <w:rFonts w:ascii="仿宋" w:eastAsia="仿宋" w:hAnsi="仿宋" w:cs="仿宋" w:hint="eastAsia"/>
          <w:sz w:val="32"/>
          <w:szCs w:val="32"/>
        </w:rPr>
        <w:t>艾斯比热古丽委员：</w:t>
      </w:r>
    </w:p>
    <w:p w:rsidR="00F02E82" w:rsidRDefault="00AA33EC">
      <w:pPr>
        <w:ind w:firstLineChars="200" w:firstLine="640"/>
        <w:jc w:val="left"/>
        <w:rPr>
          <w:rFonts w:ascii="仿宋" w:eastAsia="仿宋" w:hAnsi="仿宋" w:cs="仿宋"/>
          <w:sz w:val="32"/>
          <w:szCs w:val="32"/>
        </w:rPr>
      </w:pPr>
      <w:r>
        <w:rPr>
          <w:rFonts w:ascii="仿宋" w:eastAsia="仿宋" w:hAnsi="仿宋" w:cs="仿宋" w:hint="eastAsia"/>
          <w:sz w:val="32"/>
          <w:szCs w:val="32"/>
        </w:rPr>
        <w:t>您好！</w:t>
      </w:r>
    </w:p>
    <w:p w:rsidR="00F02E82" w:rsidRDefault="00AA33EC">
      <w:pPr>
        <w:ind w:firstLineChars="200" w:firstLine="640"/>
        <w:jc w:val="left"/>
        <w:rPr>
          <w:rFonts w:ascii="仿宋" w:eastAsia="仿宋" w:hAnsi="仿宋" w:cs="仿宋"/>
          <w:sz w:val="32"/>
          <w:szCs w:val="32"/>
        </w:rPr>
      </w:pPr>
      <w:r>
        <w:rPr>
          <w:rFonts w:ascii="仿宋" w:eastAsia="仿宋" w:hAnsi="仿宋" w:cs="仿宋" w:hint="eastAsia"/>
          <w:sz w:val="32"/>
          <w:szCs w:val="32"/>
        </w:rPr>
        <w:t>你在托克逊县十七届人民代表大会五次会议期间提出的关于缺少技术员的提案（第32号）已获悉，</w:t>
      </w:r>
      <w:r w:rsidR="002F7A7C">
        <w:rPr>
          <w:rFonts w:ascii="仿宋" w:eastAsia="仿宋" w:hAnsi="仿宋" w:cs="仿宋" w:hint="eastAsia"/>
          <w:sz w:val="32"/>
          <w:szCs w:val="32"/>
        </w:rPr>
        <w:t>现</w:t>
      </w:r>
      <w:r>
        <w:rPr>
          <w:rFonts w:ascii="仿宋" w:eastAsia="仿宋" w:hAnsi="仿宋" w:cs="仿宋" w:hint="eastAsia"/>
          <w:sz w:val="32"/>
          <w:szCs w:val="32"/>
        </w:rPr>
        <w:t>答复如下：</w:t>
      </w:r>
    </w:p>
    <w:p w:rsidR="00F02E82" w:rsidRDefault="00AA33EC">
      <w:pPr>
        <w:ind w:firstLineChars="200" w:firstLine="640"/>
        <w:jc w:val="left"/>
        <w:rPr>
          <w:rFonts w:ascii="仿宋" w:eastAsia="仿宋" w:hAnsi="仿宋" w:cs="仿宋"/>
          <w:sz w:val="32"/>
          <w:szCs w:val="32"/>
        </w:rPr>
      </w:pPr>
      <w:r>
        <w:rPr>
          <w:rFonts w:ascii="仿宋" w:eastAsia="仿宋" w:hAnsi="仿宋" w:cs="仿宋" w:hint="eastAsia"/>
          <w:sz w:val="32"/>
          <w:szCs w:val="32"/>
        </w:rPr>
        <w:t>林果业提质增效工作一直强调科学种植，为了提高林果业生产中的科技含量，2019年吐鲁番市在每个行政村选派二到三名果农土专家为农户提供科学种植技术指导，英阿瓦提村</w:t>
      </w:r>
      <w:r w:rsidR="00982118">
        <w:rPr>
          <w:rFonts w:ascii="仿宋" w:eastAsia="仿宋" w:hAnsi="仿宋" w:cs="仿宋" w:hint="eastAsia"/>
          <w:sz w:val="32"/>
          <w:szCs w:val="32"/>
        </w:rPr>
        <w:t>现</w:t>
      </w:r>
      <w:r>
        <w:rPr>
          <w:rFonts w:ascii="仿宋" w:eastAsia="仿宋" w:hAnsi="仿宋" w:cs="仿宋" w:hint="eastAsia"/>
          <w:sz w:val="32"/>
          <w:szCs w:val="32"/>
        </w:rPr>
        <w:t>有土专家</w:t>
      </w:r>
      <w:r w:rsidR="00982118">
        <w:rPr>
          <w:rFonts w:ascii="仿宋" w:eastAsia="仿宋" w:hAnsi="仿宋" w:cs="仿宋" w:hint="eastAsia"/>
          <w:sz w:val="32"/>
          <w:szCs w:val="32"/>
        </w:rPr>
        <w:t>2名，土专家的最突出作用就是为所在行政村提供技术指导服务；克尔碱镇林业站站长艾合买提江</w:t>
      </w:r>
      <w:r w:rsidR="002F7A7C">
        <w:rPr>
          <w:rFonts w:ascii="仿宋" w:eastAsia="仿宋" w:hAnsi="仿宋" w:cs="仿宋" w:hint="eastAsia"/>
          <w:sz w:val="32"/>
          <w:szCs w:val="32"/>
        </w:rPr>
        <w:t>在果农有林果技术方面的需求时，可</w:t>
      </w:r>
      <w:r w:rsidR="00982118">
        <w:rPr>
          <w:rFonts w:ascii="仿宋" w:eastAsia="仿宋" w:hAnsi="仿宋" w:cs="仿宋" w:hint="eastAsia"/>
          <w:sz w:val="32"/>
          <w:szCs w:val="32"/>
        </w:rPr>
        <w:t>随时电话联系</w:t>
      </w:r>
      <w:r w:rsidR="002F7A7C">
        <w:rPr>
          <w:rFonts w:ascii="仿宋" w:eastAsia="仿宋" w:hAnsi="仿宋" w:cs="仿宋" w:hint="eastAsia"/>
          <w:sz w:val="32"/>
          <w:szCs w:val="32"/>
        </w:rPr>
        <w:t>其本人</w:t>
      </w:r>
      <w:r w:rsidR="00982118">
        <w:rPr>
          <w:rFonts w:ascii="仿宋" w:eastAsia="仿宋" w:hAnsi="仿宋" w:cs="仿宋" w:hint="eastAsia"/>
          <w:sz w:val="32"/>
          <w:szCs w:val="32"/>
        </w:rPr>
        <w:t>到现场技术指导</w:t>
      </w:r>
      <w:r w:rsidR="002F7A7C">
        <w:rPr>
          <w:rFonts w:ascii="仿宋" w:eastAsia="仿宋" w:hAnsi="仿宋" w:cs="仿宋" w:hint="eastAsia"/>
          <w:sz w:val="32"/>
          <w:szCs w:val="32"/>
        </w:rPr>
        <w:t>服务</w:t>
      </w:r>
      <w:r w:rsidR="00982118" w:rsidRPr="002F7A7C">
        <w:rPr>
          <w:rFonts w:ascii="仿宋" w:eastAsia="仿宋" w:hAnsi="仿宋" w:cs="仿宋" w:hint="eastAsia"/>
          <w:sz w:val="32"/>
          <w:szCs w:val="32"/>
        </w:rPr>
        <w:t>；</w:t>
      </w:r>
      <w:bookmarkStart w:id="0" w:name="_GoBack"/>
      <w:r w:rsidR="002F7A7C">
        <w:rPr>
          <w:rFonts w:ascii="仿宋" w:eastAsia="仿宋" w:hAnsi="仿宋" w:cs="仿宋" w:hint="eastAsia"/>
          <w:sz w:val="32"/>
          <w:szCs w:val="32"/>
        </w:rPr>
        <w:t>郭勒布依乡农业技术推广站站长阿不来克木正下派至</w:t>
      </w:r>
      <w:r w:rsidRPr="002F7A7C">
        <w:rPr>
          <w:rFonts w:ascii="仿宋" w:eastAsia="仿宋" w:hAnsi="仿宋" w:cs="仿宋" w:hint="eastAsia"/>
          <w:sz w:val="32"/>
          <w:szCs w:val="32"/>
        </w:rPr>
        <w:t>英阿瓦提村的邻居村</w:t>
      </w:r>
      <w:r w:rsidR="002F7A7C">
        <w:rPr>
          <w:rFonts w:ascii="仿宋" w:eastAsia="仿宋" w:hAnsi="仿宋" w:cs="仿宋" w:hint="eastAsia"/>
          <w:sz w:val="32"/>
          <w:szCs w:val="32"/>
        </w:rPr>
        <w:t>卡拉布拉克</w:t>
      </w:r>
      <w:r w:rsidRPr="002F7A7C">
        <w:rPr>
          <w:rFonts w:ascii="仿宋" w:eastAsia="仿宋" w:hAnsi="仿宋" w:cs="仿宋" w:hint="eastAsia"/>
          <w:sz w:val="32"/>
          <w:szCs w:val="32"/>
        </w:rPr>
        <w:t>村</w:t>
      </w:r>
      <w:r w:rsidR="002F7A7C">
        <w:rPr>
          <w:rFonts w:ascii="仿宋" w:eastAsia="仿宋" w:hAnsi="仿宋" w:cs="仿宋" w:hint="eastAsia"/>
          <w:sz w:val="32"/>
          <w:szCs w:val="32"/>
        </w:rPr>
        <w:t>开展工作，果农有林果技术方面的需求，可以随时电话联系他本人到现场进行技术指导服务</w:t>
      </w:r>
      <w:bookmarkEnd w:id="0"/>
      <w:r w:rsidR="002F7A7C">
        <w:rPr>
          <w:rFonts w:ascii="仿宋" w:eastAsia="仿宋" w:hAnsi="仿宋" w:cs="仿宋" w:hint="eastAsia"/>
          <w:sz w:val="32"/>
          <w:szCs w:val="32"/>
        </w:rPr>
        <w:t>。</w:t>
      </w:r>
    </w:p>
    <w:p w:rsidR="00F02E82" w:rsidRDefault="00AA33EC">
      <w:pPr>
        <w:ind w:firstLineChars="200" w:firstLine="640"/>
        <w:jc w:val="left"/>
        <w:rPr>
          <w:rFonts w:ascii="仿宋" w:eastAsia="仿宋" w:hAnsi="仿宋" w:cs="仿宋"/>
          <w:sz w:val="32"/>
          <w:szCs w:val="32"/>
        </w:rPr>
      </w:pPr>
      <w:r>
        <w:rPr>
          <w:rFonts w:ascii="仿宋" w:eastAsia="仿宋" w:hAnsi="仿宋" w:cs="仿宋" w:hint="eastAsia"/>
          <w:sz w:val="32"/>
          <w:szCs w:val="32"/>
        </w:rPr>
        <w:t>特此复函！</w:t>
      </w:r>
    </w:p>
    <w:p w:rsidR="00F02E82" w:rsidRDefault="00AA33EC">
      <w:pPr>
        <w:ind w:firstLineChars="1500" w:firstLine="4800"/>
        <w:jc w:val="left"/>
        <w:rPr>
          <w:rFonts w:ascii="仿宋" w:eastAsia="仿宋" w:hAnsi="仿宋" w:cs="仿宋"/>
          <w:sz w:val="32"/>
          <w:szCs w:val="32"/>
        </w:rPr>
      </w:pPr>
      <w:r>
        <w:rPr>
          <w:rFonts w:ascii="仿宋" w:eastAsia="仿宋" w:hAnsi="仿宋" w:cs="仿宋" w:hint="eastAsia"/>
          <w:sz w:val="32"/>
          <w:szCs w:val="32"/>
        </w:rPr>
        <w:t>托克逊县林业和草原局</w:t>
      </w:r>
    </w:p>
    <w:p w:rsidR="00F02E82" w:rsidRDefault="00AA33EC">
      <w:pPr>
        <w:ind w:firstLineChars="1700" w:firstLine="5440"/>
        <w:jc w:val="left"/>
        <w:rPr>
          <w:rFonts w:ascii="仿宋" w:eastAsia="仿宋" w:hAnsi="仿宋" w:cs="仿宋"/>
          <w:sz w:val="32"/>
          <w:szCs w:val="32"/>
        </w:rPr>
      </w:pPr>
      <w:r>
        <w:rPr>
          <w:rFonts w:ascii="仿宋" w:eastAsia="仿宋" w:hAnsi="仿宋" w:cs="仿宋" w:hint="eastAsia"/>
          <w:sz w:val="32"/>
          <w:szCs w:val="32"/>
        </w:rPr>
        <w:t>2020年6月10日</w:t>
      </w:r>
    </w:p>
    <w:p w:rsidR="00F02E82" w:rsidRDefault="00AA33EC">
      <w:pPr>
        <w:jc w:val="left"/>
        <w:rPr>
          <w:rFonts w:ascii="仿宋" w:eastAsia="仿宋" w:hAnsi="仿宋" w:cs="仿宋"/>
          <w:sz w:val="32"/>
          <w:szCs w:val="32"/>
        </w:rPr>
      </w:pPr>
      <w:r>
        <w:rPr>
          <w:rFonts w:ascii="仿宋" w:eastAsia="仿宋" w:hAnsi="仿宋" w:cs="仿宋" w:hint="eastAsia"/>
          <w:sz w:val="32"/>
          <w:szCs w:val="32"/>
        </w:rPr>
        <w:t>联系单位：托克逊县林草局</w:t>
      </w:r>
    </w:p>
    <w:p w:rsidR="00F02E82" w:rsidRDefault="00AA33EC">
      <w:pPr>
        <w:rPr>
          <w:rFonts w:ascii="仿宋" w:eastAsia="仿宋" w:hAnsi="仿宋" w:cs="仿宋"/>
          <w:sz w:val="32"/>
          <w:szCs w:val="32"/>
        </w:rPr>
      </w:pPr>
      <w:r>
        <w:rPr>
          <w:rFonts w:ascii="仿宋" w:eastAsia="仿宋" w:hAnsi="仿宋" w:cs="仿宋" w:hint="eastAsia"/>
          <w:sz w:val="32"/>
          <w:szCs w:val="32"/>
        </w:rPr>
        <w:t>联系人：童振荣                  电话：8811662</w:t>
      </w:r>
    </w:p>
    <w:sectPr w:rsidR="00F02E82" w:rsidSect="00F02E8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72A30B94"/>
    <w:rsid w:val="002F7A7C"/>
    <w:rsid w:val="00561982"/>
    <w:rsid w:val="00750D0F"/>
    <w:rsid w:val="00982118"/>
    <w:rsid w:val="00AA33EC"/>
    <w:rsid w:val="00F02E82"/>
    <w:rsid w:val="1AA61A54"/>
    <w:rsid w:val="2A76271A"/>
    <w:rsid w:val="31D91D14"/>
    <w:rsid w:val="32CF23CE"/>
    <w:rsid w:val="3463690A"/>
    <w:rsid w:val="4528313D"/>
    <w:rsid w:val="4B3D4EDD"/>
    <w:rsid w:val="52447397"/>
    <w:rsid w:val="55227CEF"/>
    <w:rsid w:val="67C04202"/>
    <w:rsid w:val="72A30B94"/>
    <w:rsid w:val="7DD73C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2E8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62</Words>
  <Characters>354</Characters>
  <Application>Microsoft Office Word</Application>
  <DocSecurity>0</DocSecurity>
  <Lines>2</Lines>
  <Paragraphs>1</Paragraphs>
  <ScaleCrop>false</ScaleCrop>
  <Company/>
  <LinksUpToDate>false</LinksUpToDate>
  <CharactersWithSpaces>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2020-06-12T03:52:00Z</cp:lastPrinted>
  <dcterms:created xsi:type="dcterms:W3CDTF">2020-06-10T03:30:00Z</dcterms:created>
  <dcterms:modified xsi:type="dcterms:W3CDTF">2020-06-12T03:52:00Z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