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关于对托克逊县第十七届人民代表大会第五次会议</w:t>
      </w:r>
    </w:p>
    <w:p>
      <w:pPr>
        <w:tabs>
          <w:tab w:val="left" w:pos="5841"/>
        </w:tabs>
        <w:bidi w:val="0"/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第66号提案的复函</w:t>
      </w:r>
    </w:p>
    <w:p>
      <w:pPr>
        <w:tabs>
          <w:tab w:val="left" w:pos="5841"/>
        </w:tabs>
        <w:bidi w:val="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艾合买提·热吉甫代表：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根据您在托克逊县十七届人代表大会第五次会议提案中，提出的关于伊拉湖镇从2016年开始，为了开展美丽乡村工作过程中欠的欠款问题，希望及时解决的提案收悉。经研究办理，现复函如下：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关于伊拉湖镇各个村从2016年开始，为了开展美丽乡村工作过程中欠的欠款问题，希望及时解决的提案的答复。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伊拉湖镇美丽乡村建设工作按照托克逊县委、县人民政府工作要求，2016年开始，伊拉湖镇大力推进美丽乡村工作，推动开展巷道，清理垃圾，拆老围墙，拓宽道路，修桥等工作，为了开展美丽乡村工作各行政村雇用了大型机械。但各行政村经济状况薄弱等原因，目前为止总欠款里面1749万元已付，还有960余万元还没付</w:t>
      </w:r>
      <w:r>
        <w:rPr>
          <w:rFonts w:hint="eastAsia" w:cstheme="minorBidi"/>
          <w:sz w:val="30"/>
          <w:szCs w:val="30"/>
          <w:rtl w:val="0"/>
          <w:lang w:val="en-US" w:eastAsia="zh-CN" w:bidi="ar-SA"/>
        </w:rPr>
        <w:t>(其中郭若有380万）</w:t>
      </w:r>
      <w:r>
        <w:rPr>
          <w:rFonts w:hint="eastAsia"/>
          <w:sz w:val="30"/>
          <w:szCs w:val="30"/>
          <w:lang w:val="en-US" w:eastAsia="zh-CN"/>
        </w:rPr>
        <w:t>。伊拉湖镇目前的财政情况不好的情况下，伊拉湖镇党委、政府努力协调相关单位，分批次解决。</w:t>
      </w:r>
    </w:p>
    <w:p>
      <w:pPr>
        <w:tabs>
          <w:tab w:val="left" w:pos="5841"/>
        </w:tabs>
        <w:bidi w:val="0"/>
        <w:ind w:firstLine="4926" w:firstLineChars="1642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伊拉湖镇人民政府</w:t>
      </w: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cs" w:cstheme="minorBidi"/>
          <w:sz w:val="30"/>
          <w:szCs w:val="30"/>
          <w:rtl/>
          <w:lang w:val="en-US" w:eastAsia="zh-CN" w:bidi="ar-SA"/>
        </w:rPr>
        <w:t xml:space="preserve">                                                    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2020年5月29日</w:t>
      </w: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关于对托克逊县第十七届人民代表大会第五次会议</w:t>
      </w:r>
    </w:p>
    <w:p>
      <w:pPr>
        <w:tabs>
          <w:tab w:val="left" w:pos="5841"/>
        </w:tabs>
        <w:bidi w:val="0"/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第66号提案的复函</w:t>
      </w:r>
    </w:p>
    <w:p>
      <w:pPr>
        <w:tabs>
          <w:tab w:val="left" w:pos="5841"/>
        </w:tabs>
        <w:bidi w:val="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张全代表：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根据您在托克逊县十七届人代表大会第五次会议提案中，提出的关于伊拉湖镇从2016年开始，为了开展美丽乡村工作过程中欠的欠款问题，希望及时解决的提案收悉。经研究办理，现复函如下：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关于伊拉湖镇各个村从2016年开始，为了开展美丽乡村工作过程中欠的欠款问题，希望及时解决的提案的答复。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伊拉湖镇美丽乡村建设工作按照托克逊县委、县人民政府工作要求，2016年开始，伊拉湖镇大力推进美丽乡村工作，推动开展巷道，清理垃圾，拆老围墙，拓宽道路，修桥等工作，为了开展美丽乡村工作各行政村雇用了大型机械。但各行政村经济状况薄弱等原因，目前为止总欠款里面1749万元已付，还有960余万元还没付</w:t>
      </w:r>
      <w:r>
        <w:rPr>
          <w:rFonts w:hint="eastAsia" w:cstheme="minorBidi"/>
          <w:sz w:val="30"/>
          <w:szCs w:val="30"/>
          <w:rtl w:val="0"/>
          <w:lang w:val="en-US" w:eastAsia="zh-CN" w:bidi="ar-SA"/>
        </w:rPr>
        <w:t>(其中郭若有380万）</w:t>
      </w:r>
      <w:r>
        <w:rPr>
          <w:rFonts w:hint="eastAsia"/>
          <w:sz w:val="30"/>
          <w:szCs w:val="30"/>
          <w:lang w:val="en-US" w:eastAsia="zh-CN"/>
        </w:rPr>
        <w:t>。伊拉湖镇目前的财政情况不好的情况下，伊拉湖镇党委、政府努力协调相关单位，分批次解决。</w:t>
      </w:r>
    </w:p>
    <w:p>
      <w:pPr>
        <w:tabs>
          <w:tab w:val="left" w:pos="5841"/>
        </w:tabs>
        <w:bidi w:val="0"/>
        <w:ind w:firstLine="4926" w:firstLineChars="1642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伊拉湖镇人民政府</w:t>
      </w: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2020年5月29日</w:t>
      </w: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5841"/>
        </w:tabs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关于对托克逊县第十七届人民代表大会第五次会议</w:t>
      </w:r>
    </w:p>
    <w:p>
      <w:pPr>
        <w:tabs>
          <w:tab w:val="left" w:pos="5841"/>
        </w:tabs>
        <w:bidi w:val="0"/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第66号提案的复函</w:t>
      </w:r>
    </w:p>
    <w:p>
      <w:pPr>
        <w:tabs>
          <w:tab w:val="left" w:pos="5841"/>
        </w:tabs>
        <w:bidi w:val="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木尼热汗·买买提代表：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根据您在托克逊县十七届人代表大会第五次会议提案中，提出的关于伊拉湖镇从2016年开始，为了开展美丽乡村工作过程中欠的欠款问题，希望及时解决的提案收悉。经研究办理，现复函如下：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关于伊拉湖镇各个村从2016年开始，为了开展美丽乡村工作过程中欠的欠款问题，希望及时解决的提案的答复。</w:t>
      </w:r>
    </w:p>
    <w:p>
      <w:pPr>
        <w:tabs>
          <w:tab w:val="left" w:pos="5841"/>
        </w:tabs>
        <w:bidi w:val="0"/>
        <w:ind w:firstLine="72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伊拉湖镇美丽乡村建设工作按照托克逊县委、县人民政府工作要求，2016年开始，伊拉湖镇大力推进美丽乡村工作，推动开展巷道，清理垃圾，拆老围墙，拓宽道路，修桥等工作，为了开展美丽乡村工作各行政村雇用了大型机械。但各行政村经济状况薄弱等原因，目前为止总欠款里面1749万元已付，还有960余万元还没付</w:t>
      </w:r>
      <w:r>
        <w:rPr>
          <w:rFonts w:hint="eastAsia" w:cstheme="minorBidi"/>
          <w:sz w:val="30"/>
          <w:szCs w:val="30"/>
          <w:rtl w:val="0"/>
          <w:lang w:val="en-US" w:eastAsia="zh-CN" w:bidi="ar-SA"/>
        </w:rPr>
        <w:t>(其中郭若有380万）</w:t>
      </w:r>
      <w:r>
        <w:rPr>
          <w:rFonts w:hint="eastAsia"/>
          <w:sz w:val="30"/>
          <w:szCs w:val="30"/>
          <w:lang w:val="en-US" w:eastAsia="zh-CN"/>
        </w:rPr>
        <w:t>。伊拉湖镇目前的财政情况不好的情况下，伊拉湖镇党委、政府努力协调相关单位，分批次解决。</w:t>
      </w:r>
    </w:p>
    <w:p>
      <w:pPr>
        <w:tabs>
          <w:tab w:val="left" w:pos="5841"/>
        </w:tabs>
        <w:bidi w:val="0"/>
        <w:ind w:firstLine="4926" w:firstLineChars="1642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伊拉湖镇人民政府</w:t>
      </w:r>
    </w:p>
    <w:p>
      <w:pPr>
        <w:tabs>
          <w:tab w:val="left" w:pos="5841"/>
        </w:tabs>
        <w:bidi w:val="0"/>
        <w:ind w:firstLine="4926" w:firstLineChars="1642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2020年5月29日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07C23"/>
    <w:rsid w:val="03980DBB"/>
    <w:rsid w:val="061B59BF"/>
    <w:rsid w:val="07A14BEE"/>
    <w:rsid w:val="08847934"/>
    <w:rsid w:val="09646658"/>
    <w:rsid w:val="0CC10518"/>
    <w:rsid w:val="0D925326"/>
    <w:rsid w:val="0E3A4F78"/>
    <w:rsid w:val="0EE43D46"/>
    <w:rsid w:val="10123C3C"/>
    <w:rsid w:val="162D78D4"/>
    <w:rsid w:val="1A606786"/>
    <w:rsid w:val="20512723"/>
    <w:rsid w:val="205B576B"/>
    <w:rsid w:val="2286059C"/>
    <w:rsid w:val="26D9281C"/>
    <w:rsid w:val="279132F4"/>
    <w:rsid w:val="288E31DE"/>
    <w:rsid w:val="29B4327F"/>
    <w:rsid w:val="2B962856"/>
    <w:rsid w:val="2D8D2555"/>
    <w:rsid w:val="3012346E"/>
    <w:rsid w:val="33FB42A5"/>
    <w:rsid w:val="36547FFE"/>
    <w:rsid w:val="36B53C8C"/>
    <w:rsid w:val="379C46C1"/>
    <w:rsid w:val="386301CB"/>
    <w:rsid w:val="39720A90"/>
    <w:rsid w:val="3AA0045A"/>
    <w:rsid w:val="3C172C67"/>
    <w:rsid w:val="3E2C32A9"/>
    <w:rsid w:val="3F1A31C1"/>
    <w:rsid w:val="420B45CF"/>
    <w:rsid w:val="438D5633"/>
    <w:rsid w:val="43BE1762"/>
    <w:rsid w:val="440A5B70"/>
    <w:rsid w:val="462D346D"/>
    <w:rsid w:val="479A290D"/>
    <w:rsid w:val="499801A8"/>
    <w:rsid w:val="4BB54796"/>
    <w:rsid w:val="4BC71104"/>
    <w:rsid w:val="50A94888"/>
    <w:rsid w:val="50A97F40"/>
    <w:rsid w:val="522B17F7"/>
    <w:rsid w:val="540506BD"/>
    <w:rsid w:val="5AC3156F"/>
    <w:rsid w:val="5B423124"/>
    <w:rsid w:val="5BFC2738"/>
    <w:rsid w:val="5C927850"/>
    <w:rsid w:val="5CBF4B19"/>
    <w:rsid w:val="5DC730F8"/>
    <w:rsid w:val="5F0D5789"/>
    <w:rsid w:val="660438A7"/>
    <w:rsid w:val="6DB73C48"/>
    <w:rsid w:val="6DF643BC"/>
    <w:rsid w:val="6F423D25"/>
    <w:rsid w:val="713B5961"/>
    <w:rsid w:val="718C1A8C"/>
    <w:rsid w:val="73341889"/>
    <w:rsid w:val="73741641"/>
    <w:rsid w:val="739E6550"/>
    <w:rsid w:val="74174C52"/>
    <w:rsid w:val="76604F00"/>
    <w:rsid w:val="7A642041"/>
    <w:rsid w:val="7AF70324"/>
    <w:rsid w:val="7EED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2020-03-14T02:15:00Z</dcterms:created>
  <dc:creator>Administrator</dc:creator>
  <cp:lastModifiedBy>Administrator</cp:lastModifiedBy>
  <cp:lastPrinted>2020-05-29T02:43:00Z</cp:lastPrinted>
  <dcterms:modified xsi:type="dcterms:W3CDTF">2020-05-29T04:15:46Z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