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关于对托克逊县第十七届人民代表大会五次会议第</w:t>
      </w:r>
      <w:r>
        <w:rPr>
          <w:rFonts w:hint="cs" w:ascii="方正小标宋简体" w:hAnsi="方正小标宋简体" w:eastAsia="方正小标宋简体" w:cs="Times New Roman"/>
          <w:sz w:val="44"/>
          <w:szCs w:val="44"/>
          <w:rtl/>
          <w:lang w:val="en-US" w:eastAsia="zh-CN" w:bidi="ar-SA"/>
        </w:rPr>
        <w:t>67</w:t>
      </w:r>
      <w:r>
        <w:rPr>
          <w:rFonts w:hint="eastAsia" w:ascii="方正小标宋简体" w:hAnsi="方正小标宋简体" w:eastAsia="方正小标宋简体" w:cs="方正小标宋简体"/>
          <w:sz w:val="44"/>
          <w:szCs w:val="44"/>
          <w:lang w:val="en-US" w:eastAsia="zh-CN"/>
        </w:rPr>
        <w:t>号议案的答复</w:t>
      </w:r>
    </w:p>
    <w:p>
      <w:pPr>
        <w:rPr>
          <w:rFonts w:hint="eastAsia" w:ascii="仿宋_GB2312" w:hAnsi="仿宋_GB2312" w:eastAsia="仿宋_GB2312" w:cs="Times New Roman"/>
          <w:sz w:val="32"/>
          <w:szCs w:val="32"/>
          <w:lang w:val="en-US" w:eastAsia="zh-CN" w:bidi="ar-SA"/>
        </w:rPr>
      </w:pPr>
    </w:p>
    <w:p>
      <w:pPr>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尊敬的吐尔迪汗代表：</w:t>
      </w:r>
    </w:p>
    <w:p>
      <w:pPr>
        <w:ind w:firstLine="64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托克逊县第十七届人民代表大会五次会议中您提出的关于改善农村面貌和进行绿化的问题，我乡已熟悉，现答复如下：</w:t>
      </w:r>
    </w:p>
    <w:p>
      <w:pPr>
        <w:ind w:firstLine="640" w:firstLineChars="200"/>
        <w:rPr>
          <w:rFonts w:hint="eastAsia" w:ascii="仿宋_GB2312" w:hAnsi="仿宋_GB2312" w:eastAsia="仿宋_GB2312" w:cs="Times New Roman"/>
          <w:sz w:val="32"/>
          <w:szCs w:val="32"/>
          <w:lang w:val="en-US" w:eastAsia="zh-CN" w:bidi="ar-SA"/>
        </w:rPr>
      </w:pPr>
      <w:r>
        <w:rPr>
          <w:rFonts w:hint="eastAsia" w:ascii="仿宋_GB2312" w:hAnsi="仿宋_GB2312" w:eastAsia="仿宋_GB2312" w:cs="Times New Roman"/>
          <w:sz w:val="32"/>
          <w:szCs w:val="32"/>
          <w:lang w:val="en-US" w:eastAsia="zh-CN" w:bidi="ar-SA"/>
        </w:rPr>
        <w:t>近年来，随着我县棚户区改造步伐的加快和异地搬迁脱贫工作的进一步加强和巩固，在夏乡范围内，尤其是布拉克贝什村进行了大面积的拆迁，但是，仍然有一部分居民的房屋没拆迁，使拆迁工作对未拆迁房屋村民的生产生活造成了一定的影响。比如：水电路的畅通和环境面貌。原本我县针对上说问题进行改善。但是，2020年年初突发的新冠肺炎对全国人民的生产生活和经济发展造成了一定的影响，上说工作未能如期开展，对当地居民的生活造成了影响。因此我们在2021年的工作中尽最大努力解决上说问题。</w:t>
      </w:r>
    </w:p>
    <w:p>
      <w:pPr>
        <w:ind w:firstLine="640" w:firstLineChars="200"/>
        <w:rPr>
          <w:rFonts w:hint="eastAsia" w:ascii="仿宋_GB2312" w:hAnsi="仿宋_GB2312" w:eastAsia="仿宋_GB2312" w:cs="Times New Roman"/>
          <w:sz w:val="32"/>
          <w:szCs w:val="32"/>
          <w:lang w:val="en-US" w:eastAsia="zh-CN" w:bidi="ar-SA"/>
        </w:rPr>
      </w:pPr>
    </w:p>
    <w:p>
      <w:pPr>
        <w:ind w:firstLine="640" w:firstLineChars="200"/>
        <w:rPr>
          <w:rFonts w:hint="eastAsia" w:ascii="仿宋_GB2312" w:hAnsi="仿宋_GB2312" w:eastAsia="仿宋_GB2312" w:cs="Times New Roman"/>
          <w:sz w:val="32"/>
          <w:szCs w:val="32"/>
          <w:lang w:val="en-US" w:eastAsia="zh-CN" w:bidi="ar-SA"/>
        </w:rPr>
      </w:pPr>
    </w:p>
    <w:p>
      <w:pPr>
        <w:ind w:firstLine="4640" w:firstLineChars="14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托克逊县夏乡人民政府</w:t>
      </w:r>
    </w:p>
    <w:p>
      <w:pPr>
        <w:ind w:firstLine="4960" w:firstLineChars="15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2020年10月25</w:t>
      </w:r>
      <w:bookmarkStart w:id="0" w:name="_GoBack"/>
      <w:bookmarkEnd w:id="0"/>
      <w:r>
        <w:rPr>
          <w:rFonts w:hint="eastAsia" w:ascii="仿宋_GB2312" w:hAnsi="仿宋_GB2312" w:eastAsia="仿宋_GB2312" w:cs="仿宋_GB2312"/>
          <w:sz w:val="32"/>
          <w:szCs w:val="32"/>
          <w:lang w:val="en-US"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LKATIP Basma Tom">
    <w:panose1 w:val="02000000000000000000"/>
    <w:charset w:val="00"/>
    <w:family w:val="auto"/>
    <w:pitch w:val="default"/>
    <w:sig w:usb0="80006003" w:usb1="A0010458" w:usb2="00000008" w:usb3="00000000" w:csb0="00000041" w:csb1="00000000"/>
  </w:font>
  <w:font w:name="Tunga">
    <w:panose1 w:val="020B0502040204020203"/>
    <w:charset w:val="00"/>
    <w:family w:val="auto"/>
    <w:pitch w:val="default"/>
    <w:sig w:usb0="00400003" w:usb1="00000000" w:usb2="00000000" w:usb3="00000000" w:csb0="00000001"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1A0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2020-11-02T03:26:50Z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