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FF5050"/>
          <w:sz w:val="32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关于下达202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中央重大公共卫生服务补助资金预算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县卫健委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为进一步做好重大公共卫生服务工作，根据市财政局《关于下达2024年中央重大公共卫生服务补助资金预算的通知》（吐市财社〔2024〕47号）文件要求，下达你单位2024年中央重大公共卫生服务补助资金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52.1万元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（项目代码：10000019Z195110010004），用于支持开展重大公共卫生服务项目，现将有关事项通知如下：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一、该项补助资金收入列2024年政府收支分类科目“1100310卫生健康”，支出列“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2100409重大公共卫生服务”科目，你单位按照要求做好预算编制，安排等相关工作。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二、请你单位结合实际，统筹安排使用好中央财政补助资金，切实加快预算执行进度，保质保量完成重大公共卫生服务工作任务。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三、请认真贯彻落实全面实施预算绩效管理的有关要求，在组织预算执行中对照绩效目标表做好绩效运行监控，及时将绩效目标对下分解，做好预算绩效管理工作。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2024年中央重大公共卫生服务补助资金分配表</w:t>
      </w: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托克逊县财政局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72" w:firstLineChars="171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tabs>
          <w:tab w:val="left" w:pos="5644"/>
          <w:tab w:val="center" w:pos="6985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644"/>
          <w:tab w:val="center" w:pos="6985"/>
        </w:tabs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line id="_x0000_s1029" o:spid="_x0000_s1029" o:spt="20" style="position:absolute;left:0pt;margin-left:0.65pt;margin-top:2.7pt;height:3.35pt;width:436.15pt;z-index:251659264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抄送：预算科，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县社会保险中心</w:t>
      </w:r>
    </w:p>
    <w:p>
      <w:pPr>
        <w:tabs>
          <w:tab w:val="left" w:pos="5644"/>
          <w:tab w:val="center" w:pos="6985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52"/>
          <w:szCs w:val="52"/>
          <w:highlight w:val="none"/>
          <w:lang w:val="en-US" w:eastAsia="zh-CN"/>
        </w:rPr>
      </w:pPr>
      <w:r>
        <w:rPr>
          <w:sz w:val="32"/>
        </w:rPr>
        <w:pict>
          <v:line id="_x0000_s1030" o:spid="_x0000_s1030" o:spt="20" style="position:absolute;left:0pt;margin-left:-0.75pt;margin-top:32.85pt;height:2.25pt;width:438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sz w:val="32"/>
        </w:rPr>
        <w:pict>
          <v:line id="_x0000_s1031" o:spid="_x0000_s1031" o:spt="20" style="position:absolute;left:0pt;margin-left:-0.65pt;margin-top:2pt;height:3.9pt;width:437.9pt;z-index:251658240;mso-width-relative:page;mso-height-relative:page;" filled="f" stroked="t" coordsize="21600,21600">
            <v:path arrowok="t"/>
            <v:fill on="f" focussize="0,0"/>
            <v:stroke weight="0.25pt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日印发</w:t>
      </w:r>
    </w:p>
    <w:tbl>
      <w:tblPr>
        <w:tblStyle w:val="7"/>
        <w:tblW w:w="87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316"/>
        <w:gridCol w:w="4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8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2024年中央重大公共卫生服务补助</w:t>
            </w:r>
          </w:p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资金分配表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托克逊县卫健委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52.1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52"/>
          <w:szCs w:val="52"/>
          <w:highlight w:val="none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xZmMzZDFiMTE1NzkxMjZlMDg2ODQzNDRmOGE2ZTMifQ=="/>
  </w:docVars>
  <w:rsids>
    <w:rsidRoot w:val="00BC13E7"/>
    <w:rsid w:val="00020305"/>
    <w:rsid w:val="000255A7"/>
    <w:rsid w:val="00047598"/>
    <w:rsid w:val="00061306"/>
    <w:rsid w:val="000A202E"/>
    <w:rsid w:val="000A641A"/>
    <w:rsid w:val="000B0E36"/>
    <w:rsid w:val="000E5063"/>
    <w:rsid w:val="00103A25"/>
    <w:rsid w:val="00140F1D"/>
    <w:rsid w:val="00172DA1"/>
    <w:rsid w:val="001805C3"/>
    <w:rsid w:val="0019627A"/>
    <w:rsid w:val="001A5811"/>
    <w:rsid w:val="001A784A"/>
    <w:rsid w:val="001E41D9"/>
    <w:rsid w:val="00236083"/>
    <w:rsid w:val="0024086C"/>
    <w:rsid w:val="002E0910"/>
    <w:rsid w:val="002E1D6B"/>
    <w:rsid w:val="002E2079"/>
    <w:rsid w:val="0031518C"/>
    <w:rsid w:val="00334C08"/>
    <w:rsid w:val="00342C53"/>
    <w:rsid w:val="003450D0"/>
    <w:rsid w:val="003477B9"/>
    <w:rsid w:val="003A2F29"/>
    <w:rsid w:val="003B2CD7"/>
    <w:rsid w:val="00484F56"/>
    <w:rsid w:val="004E0E34"/>
    <w:rsid w:val="00511591"/>
    <w:rsid w:val="005254AD"/>
    <w:rsid w:val="005279D1"/>
    <w:rsid w:val="00537F68"/>
    <w:rsid w:val="00597F7D"/>
    <w:rsid w:val="005A4A8E"/>
    <w:rsid w:val="005E67D9"/>
    <w:rsid w:val="006C45E3"/>
    <w:rsid w:val="00726267"/>
    <w:rsid w:val="0073388E"/>
    <w:rsid w:val="007979C5"/>
    <w:rsid w:val="007F438D"/>
    <w:rsid w:val="0083706D"/>
    <w:rsid w:val="00864DFA"/>
    <w:rsid w:val="008F2A57"/>
    <w:rsid w:val="0090798B"/>
    <w:rsid w:val="0097776E"/>
    <w:rsid w:val="009F4DB1"/>
    <w:rsid w:val="00A23C5A"/>
    <w:rsid w:val="00A57B96"/>
    <w:rsid w:val="00A90E4D"/>
    <w:rsid w:val="00AA0B78"/>
    <w:rsid w:val="00AB4DA4"/>
    <w:rsid w:val="00AC6E82"/>
    <w:rsid w:val="00B35E84"/>
    <w:rsid w:val="00B971A1"/>
    <w:rsid w:val="00BC13E7"/>
    <w:rsid w:val="00BC59C9"/>
    <w:rsid w:val="00BF68CA"/>
    <w:rsid w:val="00BF77E4"/>
    <w:rsid w:val="00C47E2B"/>
    <w:rsid w:val="00C66500"/>
    <w:rsid w:val="00C9524D"/>
    <w:rsid w:val="00D160E3"/>
    <w:rsid w:val="00D23108"/>
    <w:rsid w:val="00D26690"/>
    <w:rsid w:val="00D33EE5"/>
    <w:rsid w:val="00D6573B"/>
    <w:rsid w:val="00D757E2"/>
    <w:rsid w:val="00D94B1D"/>
    <w:rsid w:val="00DA2551"/>
    <w:rsid w:val="00DE62EB"/>
    <w:rsid w:val="00E3172D"/>
    <w:rsid w:val="00EA06B2"/>
    <w:rsid w:val="00F13F05"/>
    <w:rsid w:val="00F249BF"/>
    <w:rsid w:val="00F44262"/>
    <w:rsid w:val="00F83955"/>
    <w:rsid w:val="00F960C9"/>
    <w:rsid w:val="00FC6177"/>
    <w:rsid w:val="00FF71C4"/>
    <w:rsid w:val="02E74D7D"/>
    <w:rsid w:val="096D60D5"/>
    <w:rsid w:val="0E6A41B5"/>
    <w:rsid w:val="0E7F7D5F"/>
    <w:rsid w:val="139D1FBB"/>
    <w:rsid w:val="19C054A7"/>
    <w:rsid w:val="1B186FC2"/>
    <w:rsid w:val="1C6F2D7C"/>
    <w:rsid w:val="1DC53C82"/>
    <w:rsid w:val="1E5C4415"/>
    <w:rsid w:val="24DF3B0D"/>
    <w:rsid w:val="25985832"/>
    <w:rsid w:val="2A97058D"/>
    <w:rsid w:val="2B0A0AA8"/>
    <w:rsid w:val="2C7B6141"/>
    <w:rsid w:val="37DE452F"/>
    <w:rsid w:val="3A825929"/>
    <w:rsid w:val="3D3B4DAD"/>
    <w:rsid w:val="3F4C3FB6"/>
    <w:rsid w:val="421A4EA5"/>
    <w:rsid w:val="48B0029D"/>
    <w:rsid w:val="4A2A34F1"/>
    <w:rsid w:val="4E703EB5"/>
    <w:rsid w:val="50F939E2"/>
    <w:rsid w:val="5400702E"/>
    <w:rsid w:val="55076B7D"/>
    <w:rsid w:val="5C984EBF"/>
    <w:rsid w:val="5FC73D37"/>
    <w:rsid w:val="618B1ECE"/>
    <w:rsid w:val="637C7E06"/>
    <w:rsid w:val="6AD25B38"/>
    <w:rsid w:val="71F61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TLFDQCZJ</Company>
  <Pages>3</Pages>
  <Words>1081</Words>
  <Characters>176</Characters>
  <Lines>1</Lines>
  <Paragraphs>2</Paragraphs>
  <TotalTime>7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2020-12-19T10:17:00Z</dcterms:created>
  <dc:creator>李艳春</dc:creator>
  <cp:lastModifiedBy>Administrator</cp:lastModifiedBy>
  <cp:lastPrinted>2024-01-07T05:05:00Z</cp:lastPrinted>
  <dcterms:modified xsi:type="dcterms:W3CDTF">2024-09-23T08:36:41Z</dcterms:modified>
  <dc:title>吐地财社〔2011〕号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96FAD19E85804CA2835228A9F64BA3C1_12</vt:lpwstr>
  </property>
</Properties>
</file>